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4E64" w:rsidRDefault="00814E64"/>
    <w:p w:rsidR="00814E64" w:rsidRDefault="00814E64"/>
    <w:p w:rsidR="00814E64" w:rsidRDefault="00814E64"/>
    <w:p w:rsidR="00BF6B28" w:rsidRDefault="00370B4D">
      <w:r>
        <w:t>Visi</w:t>
      </w:r>
      <w:r w:rsidR="005310D3" w:rsidRPr="005310D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310D3" w:rsidRPr="005310D3">
        <w:t xml:space="preserve"> </w:t>
      </w:r>
      <w:r>
        <w:t>tare Washington</w:t>
      </w:r>
    </w:p>
    <w:p w:rsidR="00370B4D" w:rsidRDefault="005310D3">
      <w:r>
        <w:rPr>
          <w:noProof/>
          <w:lang w:eastAsia="it-IT"/>
        </w:rPr>
        <w:drawing>
          <wp:inline distT="0" distB="0" distL="0" distR="0">
            <wp:extent cx="7581900" cy="2628900"/>
            <wp:effectExtent l="0" t="0" r="0" b="0"/>
            <wp:docPr id="8" name="Immagine 8" descr="F:\Washinton\Westwing_comm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Washinton\Westwing_common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81900" cy="2628900"/>
                    </a:xfrm>
                    <a:prstGeom prst="rect">
                      <a:avLst/>
                    </a:prstGeom>
                    <a:noFill/>
                    <a:ln>
                      <a:noFill/>
                    </a:ln>
                  </pic:spPr>
                </pic:pic>
              </a:graphicData>
            </a:graphic>
          </wp:inline>
        </w:drawing>
      </w:r>
    </w:p>
    <w:p w:rsidR="00B90CB5" w:rsidRPr="005310D3" w:rsidRDefault="00370B4D" w:rsidP="00B90CB5">
      <w:pPr>
        <w:spacing w:after="100" w:line="225" w:lineRule="atLeast"/>
        <w:jc w:val="both"/>
      </w:pPr>
      <w:r>
        <w:t>Qualsiasi persona che per qualsiasi motivo si reca negli Stati Uniti di America non può  ritornare a casa senza aver visitato prima  la capitale Washington con  le sue attrazioni.</w:t>
      </w:r>
      <w:r w:rsidR="00A35462" w:rsidRPr="00A35462">
        <w:rPr>
          <w:noProof/>
          <w:lang w:eastAsia="it-IT"/>
        </w:rPr>
        <w:t xml:space="preserve"> </w:t>
      </w:r>
      <w:r>
        <w:t xml:space="preserve"> In primis la famosa Casa Bianca (White House) la residenza ufficiale del Presidente degli Stati Uniti ubicata al centro di un complesso architetton</w:t>
      </w:r>
      <w:r w:rsidR="008C747D">
        <w:t>i</w:t>
      </w:r>
      <w:r>
        <w:t>co</w:t>
      </w:r>
      <w:r w:rsidR="008C747D">
        <w:t xml:space="preserve"> con stile molto italiano all’epoca della costruzione. </w:t>
      </w:r>
      <w:r w:rsidR="008A0EC3">
        <w:rPr>
          <w:noProof/>
          <w:lang w:eastAsia="it-IT"/>
        </w:rPr>
        <w:drawing>
          <wp:inline distT="0" distB="0" distL="0" distR="0">
            <wp:extent cx="6724650" cy="4171950"/>
            <wp:effectExtent l="0" t="0" r="0" b="0"/>
            <wp:docPr id="1" name="Immagine 1" descr="F:\Washinton\Cattu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ashinton\Cattura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24650" cy="4171950"/>
                    </a:xfrm>
                    <a:prstGeom prst="rect">
                      <a:avLst/>
                    </a:prstGeom>
                    <a:noFill/>
                    <a:ln>
                      <a:noFill/>
                    </a:ln>
                  </pic:spPr>
                </pic:pic>
              </a:graphicData>
            </a:graphic>
          </wp:inline>
        </w:drawing>
      </w:r>
      <w:r w:rsidR="008A0EC3" w:rsidRPr="008A0EC3">
        <w:lastRenderedPageBreak/>
        <w:t xml:space="preserve"> </w:t>
      </w:r>
      <w:r w:rsidR="008C747D">
        <w:t xml:space="preserve">La Casa Bianca è collegata al Campidoglio, sede del congresso, tramite la Pennsylvania Avenue una delle vie principale di Washington. A poca distanza in direzione ovest dal Campidoglio troviamo il National Mall </w:t>
      </w:r>
      <w:r w:rsidR="00D50FF3">
        <w:t xml:space="preserve">un esempio di viale monumentale e al suo interno svetta il Washington </w:t>
      </w:r>
      <w:proofErr w:type="spellStart"/>
      <w:r w:rsidR="00D50FF3">
        <w:t>Monument</w:t>
      </w:r>
      <w:proofErr w:type="spellEnd"/>
      <w:r w:rsidR="00D50FF3">
        <w:t xml:space="preserve"> un obelisco alto 169 metri. </w:t>
      </w:r>
      <w:r w:rsidR="00A35462">
        <w:rPr>
          <w:noProof/>
          <w:lang w:eastAsia="it-IT"/>
        </w:rPr>
        <w:drawing>
          <wp:inline distT="0" distB="0" distL="0" distR="0" wp14:anchorId="506F422B" wp14:editId="574A3E6A">
            <wp:extent cx="6120130" cy="1651609"/>
            <wp:effectExtent l="0" t="0" r="0" b="6350"/>
            <wp:docPr id="4" name="Immagine 4" descr="F:\Washinton\imagesobeli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ashinton\imagesobelisc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1651609"/>
                    </a:xfrm>
                    <a:prstGeom prst="rect">
                      <a:avLst/>
                    </a:prstGeom>
                    <a:noFill/>
                    <a:ln>
                      <a:noFill/>
                    </a:ln>
                  </pic:spPr>
                </pic:pic>
              </a:graphicData>
            </a:graphic>
          </wp:inline>
        </w:drawing>
      </w:r>
      <w:r w:rsidR="005310D3" w:rsidRPr="005310D3">
        <w:t xml:space="preserve"> </w:t>
      </w:r>
      <w:r w:rsidR="00D50FF3">
        <w:t xml:space="preserve">Un ascensore permette di raggiungere la cima dove hai una  visione globale della città .Prima della realizzazione di questa ascensore, che inizialmente fu ideata per il trasporto di materiale da costruzione poi fu modificata in modo da poter portare anche i visitatori, non pochi erano i turisti che pur di godere la vista mozzafiato in cima all’obelisco </w:t>
      </w:r>
      <w:r w:rsidR="00161BB3">
        <w:t xml:space="preserve"> </w:t>
      </w:r>
      <w:r w:rsidR="00D50FF3">
        <w:t>affrontavano la salita attraverso 893</w:t>
      </w:r>
      <w:r w:rsidR="00161BB3">
        <w:t xml:space="preserve"> gradini che portano alla cima</w:t>
      </w:r>
      <w:r w:rsidR="00D50FF3">
        <w:t>.</w:t>
      </w:r>
      <w:r w:rsidR="00161BB3">
        <w:t xml:space="preserve"> </w:t>
      </w:r>
      <w:r w:rsidR="004152A7" w:rsidRPr="004152A7">
        <w:t xml:space="preserve">La zona del Mall  è nota anche per la presenza di diverse attrazioni  legati all'arte come  il </w:t>
      </w:r>
      <w:proofErr w:type="spellStart"/>
      <w:r w:rsidR="004152A7" w:rsidRPr="004152A7">
        <w:t>Museum</w:t>
      </w:r>
      <w:proofErr w:type="spellEnd"/>
      <w:r w:rsidR="004152A7" w:rsidRPr="004152A7">
        <w:t xml:space="preserve"> of Natural </w:t>
      </w:r>
      <w:proofErr w:type="spellStart"/>
      <w:r w:rsidR="004152A7" w:rsidRPr="004152A7">
        <w:t>History</w:t>
      </w:r>
      <w:proofErr w:type="spellEnd"/>
      <w:r w:rsidR="004152A7" w:rsidRPr="004152A7">
        <w:t>, il National Air and Space</w:t>
      </w:r>
      <w:r w:rsidR="004152A7" w:rsidRPr="00026317">
        <w:rPr>
          <w:rFonts w:ascii="Arial" w:eastAsia="Times New Roman" w:hAnsi="Arial" w:cs="Arial"/>
          <w:i/>
          <w:iCs/>
          <w:color w:val="003366"/>
          <w:sz w:val="17"/>
          <w:szCs w:val="17"/>
          <w:lang w:eastAsia="it-IT"/>
        </w:rPr>
        <w:t xml:space="preserve"> </w:t>
      </w:r>
      <w:proofErr w:type="spellStart"/>
      <w:r w:rsidR="004152A7" w:rsidRPr="008A0EC3">
        <w:t>M</w:t>
      </w:r>
      <w:r w:rsidR="004152A7" w:rsidRPr="004152A7">
        <w:t>useum</w:t>
      </w:r>
      <w:proofErr w:type="spellEnd"/>
      <w:r w:rsidR="008A0EC3" w:rsidRPr="008A0EC3">
        <w:t xml:space="preserve"> Da non perdere anche il Vietnam </w:t>
      </w:r>
      <w:proofErr w:type="spellStart"/>
      <w:r w:rsidR="008A0EC3" w:rsidRPr="008A0EC3">
        <w:t>Veterans</w:t>
      </w:r>
      <w:proofErr w:type="spellEnd"/>
      <w:r w:rsidR="008A0EC3" w:rsidRPr="008A0EC3">
        <w:t xml:space="preserve"> </w:t>
      </w:r>
      <w:proofErr w:type="spellStart"/>
      <w:r w:rsidR="008A0EC3" w:rsidRPr="008A0EC3">
        <w:t>Memorial</w:t>
      </w:r>
      <w:proofErr w:type="spellEnd"/>
      <w:r w:rsidR="008A0EC3" w:rsidRPr="008A0EC3">
        <w:t>, un monumento fatto con due muri di marmo nero uniti come a formare una V che elencano i nomi i morti o scomparsi durante la guerra del Vietnam.</w:t>
      </w:r>
      <w:r w:rsidR="008A0EC3" w:rsidRPr="00026317">
        <w:rPr>
          <w:rFonts w:ascii="Arial" w:eastAsia="Times New Roman" w:hAnsi="Arial" w:cs="Arial"/>
          <w:color w:val="003366"/>
          <w:sz w:val="17"/>
          <w:szCs w:val="17"/>
          <w:lang w:eastAsia="it-IT"/>
        </w:rPr>
        <w:t xml:space="preserve"> </w:t>
      </w:r>
      <w:r w:rsidR="008A0EC3">
        <w:rPr>
          <w:rFonts w:ascii="Arial" w:eastAsia="Times New Roman" w:hAnsi="Arial" w:cs="Arial"/>
          <w:noProof/>
          <w:color w:val="003366"/>
          <w:sz w:val="17"/>
          <w:szCs w:val="17"/>
          <w:lang w:eastAsia="it-IT"/>
        </w:rPr>
        <w:drawing>
          <wp:inline distT="0" distB="0" distL="0" distR="0">
            <wp:extent cx="6120130" cy="4077638"/>
            <wp:effectExtent l="0" t="0" r="0" b="0"/>
            <wp:docPr id="2" name="Immagine 2" descr="F:\Washinton\tramonto-al-vietnam-veterans-memori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ashinton\tramonto-al-vietnam-veterans-memorial.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4077638"/>
                    </a:xfrm>
                    <a:prstGeom prst="rect">
                      <a:avLst/>
                    </a:prstGeom>
                    <a:noFill/>
                    <a:ln>
                      <a:noFill/>
                    </a:ln>
                  </pic:spPr>
                </pic:pic>
              </a:graphicData>
            </a:graphic>
          </wp:inline>
        </w:drawing>
      </w:r>
      <w:r w:rsidR="004152A7" w:rsidRPr="004152A7">
        <w:t xml:space="preserve">  </w:t>
      </w:r>
      <w:r w:rsidR="00161BB3">
        <w:t xml:space="preserve">Certamente un’altra attrazione da non perdere è la visita  al </w:t>
      </w:r>
      <w:proofErr w:type="spellStart"/>
      <w:r w:rsidR="00161BB3" w:rsidRPr="00161BB3">
        <w:t>Smithsonian</w:t>
      </w:r>
      <w:proofErr w:type="spellEnd"/>
      <w:r w:rsidR="00161BB3" w:rsidRPr="00161BB3">
        <w:t xml:space="preserve"> American Art </w:t>
      </w:r>
      <w:proofErr w:type="spellStart"/>
      <w:r w:rsidR="00161BB3" w:rsidRPr="00161BB3">
        <w:t>Museum</w:t>
      </w:r>
      <w:proofErr w:type="spellEnd"/>
      <w:r w:rsidR="00161BB3">
        <w:t xml:space="preserve"> è un complesso di musei ben 19 e uno zoo con attrazioni educative per i bambini</w:t>
      </w:r>
      <w:r w:rsidR="00BB6123">
        <w:t xml:space="preserve"> e 142 mila pezzi da collezioni rendono </w:t>
      </w:r>
      <w:proofErr w:type="spellStart"/>
      <w:r w:rsidR="00BB6123" w:rsidRPr="00161BB3">
        <w:t>Smithsonian</w:t>
      </w:r>
      <w:proofErr w:type="spellEnd"/>
      <w:r w:rsidR="00BB6123">
        <w:t>, denominato il castello per la sua caratteristica architettonica, il più grande complesso di musei al mondo.</w:t>
      </w:r>
      <w:r w:rsidR="000F2125" w:rsidRPr="000F2125">
        <w:rPr>
          <w:noProof/>
          <w:lang w:eastAsia="it-IT"/>
        </w:rPr>
        <w:t xml:space="preserve"> </w:t>
      </w:r>
      <w:r w:rsidR="000F2125">
        <w:rPr>
          <w:noProof/>
          <w:lang w:eastAsia="it-IT"/>
        </w:rPr>
        <w:lastRenderedPageBreak/>
        <w:drawing>
          <wp:inline distT="0" distB="0" distL="0" distR="0" wp14:anchorId="0E4F8943" wp14:editId="1C51922E">
            <wp:extent cx="6120130" cy="2764758"/>
            <wp:effectExtent l="0" t="0" r="0" b="0"/>
            <wp:docPr id="14" name="Immagine 14" descr="F:\Washinton\4914130-arti-e-delle-industrie-museo-smithsonian-institution-building-night-con-reinvia-stelle-washington-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Washinton\4914130-arti-e-delle-industrie-museo-smithsonian-institution-building-night-con-reinvia-stelle-washington-d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2764758"/>
                    </a:xfrm>
                    <a:prstGeom prst="rect">
                      <a:avLst/>
                    </a:prstGeom>
                    <a:noFill/>
                    <a:ln>
                      <a:noFill/>
                    </a:ln>
                  </pic:spPr>
                </pic:pic>
              </a:graphicData>
            </a:graphic>
          </wp:inline>
        </w:drawing>
      </w:r>
      <w:r w:rsidR="00BB6123">
        <w:t xml:space="preserve"> Un'altra  importante icone della città è la stazione centrale  denominata Union Station d Washington un vero biglietto di visita della città realizzata co</w:t>
      </w:r>
      <w:r w:rsidR="00D558E3">
        <w:t xml:space="preserve">n </w:t>
      </w:r>
      <w:r w:rsidR="00BB6123">
        <w:t xml:space="preserve"> architettura moderna allestita con tantissimi negozi ,bar e ristoranti. </w:t>
      </w:r>
      <w:r w:rsidR="00814E64" w:rsidRPr="00814E64">
        <w:t xml:space="preserve"> </w:t>
      </w:r>
      <w:bookmarkStart w:id="0" w:name="_GoBack"/>
      <w:bookmarkEnd w:id="0"/>
      <w:r w:rsidR="00BB6123">
        <w:t>Certamente rappresenta un fulcro cent</w:t>
      </w:r>
      <w:r w:rsidR="00D558E3">
        <w:t>r</w:t>
      </w:r>
      <w:r w:rsidR="00BB6123">
        <w:t xml:space="preserve">ale </w:t>
      </w:r>
      <w:r w:rsidR="00D558E3">
        <w:t xml:space="preserve">  dove oltre ad essere il capolinea di molte linee di autobus e anche il terminale delle ferrovie regionali e della metropolitane  si calcola che transitano mediamente per la stazione circa 32 milioni di persone all’anno. </w:t>
      </w:r>
      <w:r w:rsidR="00814E64">
        <w:rPr>
          <w:noProof/>
          <w:lang w:eastAsia="it-IT"/>
        </w:rPr>
        <w:drawing>
          <wp:inline distT="0" distB="0" distL="0" distR="0">
            <wp:extent cx="6181725" cy="2571750"/>
            <wp:effectExtent l="0" t="0" r="9525" b="0"/>
            <wp:docPr id="11" name="Immagine 11" descr="F:\Washinton\Union Station Washington 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ashinton\Union Station Washington D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1725" cy="2571750"/>
                    </a:xfrm>
                    <a:prstGeom prst="rect">
                      <a:avLst/>
                    </a:prstGeom>
                    <a:noFill/>
                    <a:ln>
                      <a:noFill/>
                    </a:ln>
                  </pic:spPr>
                </pic:pic>
              </a:graphicData>
            </a:graphic>
          </wp:inline>
        </w:drawing>
      </w:r>
      <w:r w:rsidR="00D558E3">
        <w:t xml:space="preserve"> </w:t>
      </w:r>
      <w:r w:rsidR="002449D7">
        <w:t xml:space="preserve">Un’altra parte della città che merita una visita è la zona residenziale del </w:t>
      </w:r>
      <w:r w:rsidR="002449D7" w:rsidRPr="00E762DF">
        <w:rPr>
          <w:rFonts w:ascii="Arial" w:eastAsia="Times New Roman" w:hAnsi="Arial" w:cs="Arial"/>
          <w:color w:val="003366"/>
          <w:sz w:val="17"/>
          <w:szCs w:val="17"/>
          <w:lang w:eastAsia="it-IT"/>
        </w:rPr>
        <w:t>Georgetown</w:t>
      </w:r>
      <w:r w:rsidR="002449D7">
        <w:rPr>
          <w:rFonts w:ascii="Arial" w:eastAsia="Times New Roman" w:hAnsi="Arial" w:cs="Arial"/>
          <w:color w:val="003366"/>
          <w:sz w:val="17"/>
          <w:szCs w:val="17"/>
          <w:lang w:eastAsia="it-IT"/>
        </w:rPr>
        <w:t xml:space="preserve">  il </w:t>
      </w:r>
      <w:r w:rsidR="002449D7" w:rsidRPr="00B90CB5">
        <w:t>quartiere bene della città dove tutto è perfettamente in ordine sebbene rappresenta la parte più vecchia della città</w:t>
      </w:r>
      <w:r w:rsidR="004152A7">
        <w:t xml:space="preserve">. Questo quartiere </w:t>
      </w:r>
      <w:r w:rsidR="002449D7" w:rsidRPr="00B90CB5">
        <w:t xml:space="preserve"> ha subito in quest’ultimi anni una trasformazione</w:t>
      </w:r>
      <w:r w:rsidR="004152A7">
        <w:t xml:space="preserve"> con eccellenti risultati  ed </w:t>
      </w:r>
      <w:r w:rsidR="002449D7" w:rsidRPr="00B90CB5">
        <w:t xml:space="preserve"> è uno dei più visitati con molte attrazioni  ricco di negozi , di locali e tanti edifici storici. </w:t>
      </w:r>
      <w:r w:rsidR="00521EB5">
        <w:t xml:space="preserve">In questa zona </w:t>
      </w:r>
      <w:r w:rsidR="00B90CB5" w:rsidRPr="00B90CB5">
        <w:t xml:space="preserve"> si trova</w:t>
      </w:r>
      <w:r w:rsidR="00521EB5">
        <w:t xml:space="preserve"> sia  </w:t>
      </w:r>
      <w:r w:rsidR="00B90CB5" w:rsidRPr="00B90CB5">
        <w:t xml:space="preserve"> </w:t>
      </w:r>
      <w:proofErr w:type="spellStart"/>
      <w:r w:rsidR="00B90CB5" w:rsidRPr="00B90CB5">
        <w:t>Dumbarton</w:t>
      </w:r>
      <w:proofErr w:type="spellEnd"/>
      <w:r w:rsidR="00B90CB5" w:rsidRPr="00B90CB5">
        <w:t xml:space="preserve"> Oaks </w:t>
      </w:r>
      <w:proofErr w:type="spellStart"/>
      <w:r w:rsidR="00B90CB5" w:rsidRPr="00B90CB5">
        <w:t>Museum</w:t>
      </w:r>
      <w:proofErr w:type="spellEnd"/>
      <w:r w:rsidR="00B90CB5" w:rsidRPr="00B90CB5">
        <w:t xml:space="preserve"> famoso per i bellissimi giardini che ospita sulla sua terrazza, lo Zoo, </w:t>
      </w:r>
      <w:r w:rsidR="00521EB5">
        <w:t xml:space="preserve">che </w:t>
      </w:r>
      <w:r w:rsidR="00B90CB5" w:rsidRPr="00B90CB5">
        <w:t xml:space="preserve"> la famosa e prestigiosa Georgetown </w:t>
      </w:r>
      <w:proofErr w:type="spellStart"/>
      <w:r w:rsidR="00B90CB5" w:rsidRPr="00B90CB5">
        <w:t>University</w:t>
      </w:r>
      <w:proofErr w:type="spellEnd"/>
      <w:r w:rsidR="00B90CB5" w:rsidRPr="00B90CB5">
        <w:t xml:space="preserve">. </w:t>
      </w:r>
      <w:r w:rsidR="005310D3">
        <w:rPr>
          <w:noProof/>
          <w:lang w:eastAsia="it-IT"/>
        </w:rPr>
        <w:lastRenderedPageBreak/>
        <w:drawing>
          <wp:inline distT="0" distB="0" distL="0" distR="0">
            <wp:extent cx="6122051" cy="2743200"/>
            <wp:effectExtent l="0" t="0" r="0" b="0"/>
            <wp:docPr id="6" name="Immagine 6" descr="F:\Washinton\800px-Aerial_view_of_Logan_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ashinton\800px-Aerial_view_of_Logan_Circ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2742339"/>
                    </a:xfrm>
                    <a:prstGeom prst="rect">
                      <a:avLst/>
                    </a:prstGeom>
                    <a:noFill/>
                    <a:ln>
                      <a:noFill/>
                    </a:ln>
                  </pic:spPr>
                </pic:pic>
              </a:graphicData>
            </a:graphic>
          </wp:inline>
        </w:drawing>
      </w:r>
      <w:r w:rsidR="00F22CBC">
        <w:t xml:space="preserve"> Se invece sei ala ricerca di una zona movim</w:t>
      </w:r>
      <w:r w:rsidR="00803518">
        <w:t>e</w:t>
      </w:r>
      <w:r w:rsidR="00F22CBC">
        <w:t xml:space="preserve">ntata per la tua vita notturna allora il quartiere </w:t>
      </w:r>
      <w:proofErr w:type="spellStart"/>
      <w:r w:rsidR="00F22CBC">
        <w:t>Logon</w:t>
      </w:r>
      <w:proofErr w:type="spellEnd"/>
      <w:r w:rsidR="00F22CBC">
        <w:t xml:space="preserve"> </w:t>
      </w:r>
      <w:proofErr w:type="spellStart"/>
      <w:r w:rsidR="00F22CBC">
        <w:t>Circle</w:t>
      </w:r>
      <w:proofErr w:type="spellEnd"/>
      <w:r w:rsidR="00F22CBC">
        <w:t xml:space="preserve"> fa al caso tuo. In questo quartiere trovare i  locali </w:t>
      </w:r>
      <w:r w:rsidR="00803518">
        <w:t xml:space="preserve"> più In della città tra cui anche una famosa birreria .</w:t>
      </w:r>
    </w:p>
    <w:p w:rsidR="00B90CB5" w:rsidRDefault="00B90CB5" w:rsidP="00B90CB5"/>
    <w:p w:rsidR="002449D7" w:rsidRDefault="002449D7" w:rsidP="00E762DF">
      <w:pPr>
        <w:spacing w:after="100" w:line="225" w:lineRule="atLeast"/>
        <w:jc w:val="both"/>
        <w:rPr>
          <w:rFonts w:ascii="Arial" w:eastAsia="Times New Roman" w:hAnsi="Arial" w:cs="Arial"/>
          <w:color w:val="003366"/>
          <w:sz w:val="17"/>
          <w:szCs w:val="17"/>
          <w:lang w:eastAsia="it-IT"/>
        </w:rPr>
      </w:pPr>
    </w:p>
    <w:p w:rsidR="002449D7" w:rsidRDefault="002449D7" w:rsidP="00E762DF">
      <w:pPr>
        <w:spacing w:after="100" w:line="225" w:lineRule="atLeast"/>
        <w:jc w:val="both"/>
        <w:rPr>
          <w:rFonts w:ascii="Arial" w:eastAsia="Times New Roman" w:hAnsi="Arial" w:cs="Arial"/>
          <w:color w:val="003366"/>
          <w:sz w:val="17"/>
          <w:szCs w:val="17"/>
          <w:lang w:eastAsia="it-IT"/>
        </w:rPr>
      </w:pPr>
    </w:p>
    <w:p w:rsidR="002449D7" w:rsidRDefault="002449D7" w:rsidP="00E762DF">
      <w:pPr>
        <w:spacing w:after="100" w:line="225" w:lineRule="atLeast"/>
        <w:jc w:val="both"/>
        <w:rPr>
          <w:rFonts w:ascii="Arial" w:eastAsia="Times New Roman" w:hAnsi="Arial" w:cs="Arial"/>
          <w:color w:val="003366"/>
          <w:sz w:val="17"/>
          <w:szCs w:val="17"/>
          <w:lang w:eastAsia="it-IT"/>
        </w:rPr>
      </w:pPr>
    </w:p>
    <w:sectPr w:rsidR="002449D7" w:rsidSect="00B63AE0">
      <w:pgSz w:w="11906" w:h="16838"/>
      <w:pgMar w:top="1418"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drawingGridHorizontalSpacing w:val="10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B4D"/>
    <w:rsid w:val="000F2125"/>
    <w:rsid w:val="00161BB3"/>
    <w:rsid w:val="001A7A73"/>
    <w:rsid w:val="002449D7"/>
    <w:rsid w:val="002D6F27"/>
    <w:rsid w:val="00370B4D"/>
    <w:rsid w:val="004152A7"/>
    <w:rsid w:val="00521EB5"/>
    <w:rsid w:val="005310D3"/>
    <w:rsid w:val="00803518"/>
    <w:rsid w:val="00814E64"/>
    <w:rsid w:val="008A0EC3"/>
    <w:rsid w:val="008C747D"/>
    <w:rsid w:val="00A35462"/>
    <w:rsid w:val="00AA4302"/>
    <w:rsid w:val="00B63AE0"/>
    <w:rsid w:val="00B90CB5"/>
    <w:rsid w:val="00BB6123"/>
    <w:rsid w:val="00BF6B28"/>
    <w:rsid w:val="00C669DF"/>
    <w:rsid w:val="00D50FF3"/>
    <w:rsid w:val="00D558E3"/>
    <w:rsid w:val="00E762DF"/>
    <w:rsid w:val="00F22C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90CB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90CB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650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4</Pages>
  <Words>470</Words>
  <Characters>2681</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3145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Cimm</dc:creator>
  <cp:lastModifiedBy>Poste Italiane S.P.A.</cp:lastModifiedBy>
  <cp:revision>7</cp:revision>
  <dcterms:created xsi:type="dcterms:W3CDTF">2016-03-16T16:26:00Z</dcterms:created>
  <dcterms:modified xsi:type="dcterms:W3CDTF">2016-03-18T14:46:00Z</dcterms:modified>
</cp:coreProperties>
</file>